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01" w:rsidRPr="00347A06" w:rsidRDefault="002A5601" w:rsidP="002A560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47A06">
        <w:rPr>
          <w:rFonts w:ascii="仿宋" w:eastAsia="仿宋" w:hAnsi="仿宋" w:hint="eastAsia"/>
          <w:sz w:val="32"/>
          <w:szCs w:val="32"/>
        </w:rPr>
        <w:t>附件三：智慧中心装修要求</w:t>
      </w:r>
    </w:p>
    <w:tbl>
      <w:tblPr>
        <w:tblW w:w="4939" w:type="pct"/>
        <w:tblLook w:val="04A0"/>
      </w:tblPr>
      <w:tblGrid>
        <w:gridCol w:w="821"/>
        <w:gridCol w:w="6802"/>
        <w:gridCol w:w="1277"/>
        <w:gridCol w:w="1170"/>
        <w:gridCol w:w="3931"/>
      </w:tblGrid>
      <w:tr w:rsidR="002A5601" w:rsidTr="00BF4755">
        <w:trPr>
          <w:trHeight w:val="624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序号 </w:t>
            </w:r>
          </w:p>
        </w:tc>
        <w:tc>
          <w:tcPr>
            <w:tcW w:w="2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项目及规格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hanging="2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材料及施工工艺说明</w:t>
            </w:r>
          </w:p>
        </w:tc>
      </w:tr>
      <w:tr w:rsidR="002A5601" w:rsidTr="002A5601">
        <w:trPr>
          <w:trHeight w:val="31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01" w:rsidRDefault="002A5601" w:rsidP="00BF475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01" w:rsidRDefault="002A5601" w:rsidP="00BF475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01" w:rsidRDefault="002A5601" w:rsidP="00BF475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A5601" w:rsidTr="00BF4755">
        <w:trPr>
          <w:trHeight w:val="26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一、准备工程 </w:t>
            </w:r>
          </w:p>
        </w:tc>
      </w:tr>
      <w:tr w:rsidR="002A5601" w:rsidTr="00BF4755">
        <w:trPr>
          <w:trHeight w:val="3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原有窗户封堵及粉刷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红砖堆砌 水泥河沙粉刷</w:t>
            </w:r>
          </w:p>
        </w:tc>
      </w:tr>
      <w:tr w:rsidR="002A5601" w:rsidTr="00BF4755">
        <w:trPr>
          <w:trHeight w:val="274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临时水电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临时水电布置</w:t>
            </w:r>
          </w:p>
        </w:tc>
      </w:tr>
      <w:tr w:rsidR="002A5601" w:rsidTr="00BF4755">
        <w:trPr>
          <w:trHeight w:val="25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脚手架租赁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租赁费用</w:t>
            </w:r>
          </w:p>
        </w:tc>
      </w:tr>
      <w:tr w:rsidR="002A5601" w:rsidTr="00BF4755">
        <w:trPr>
          <w:trHeight w:val="199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拆除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整体拆除</w:t>
            </w:r>
          </w:p>
        </w:tc>
      </w:tr>
      <w:tr w:rsidR="002A5601" w:rsidTr="00BF4755">
        <w:trPr>
          <w:trHeight w:val="21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二、天花工程</w:t>
            </w:r>
          </w:p>
        </w:tc>
      </w:tr>
      <w:tr w:rsidR="002A5601" w:rsidTr="00BF4755">
        <w:trPr>
          <w:trHeight w:val="32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造型吊顶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软膜，网格，不锈钢，龙骨石膏板吊顶</w:t>
            </w:r>
          </w:p>
        </w:tc>
      </w:tr>
      <w:tr w:rsidR="002A5601" w:rsidTr="00BF4755">
        <w:trPr>
          <w:trHeight w:val="284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入户大厅顶面拆除、制作 仿瓷 布线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龙骨石膏板吊顶 嘉宝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漆</w:t>
            </w:r>
          </w:p>
        </w:tc>
      </w:tr>
      <w:tr w:rsidR="002A5601" w:rsidTr="00BF4755">
        <w:trPr>
          <w:trHeight w:val="26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三、墙面工程</w:t>
            </w:r>
          </w:p>
        </w:tc>
      </w:tr>
      <w:tr w:rsidR="002A5601" w:rsidTr="00BF4755">
        <w:trPr>
          <w:trHeight w:val="25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造型墙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220.00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钢板造型，水性油漆</w:t>
            </w:r>
          </w:p>
        </w:tc>
      </w:tr>
      <w:tr w:rsidR="002A5601" w:rsidTr="00BF4755">
        <w:trPr>
          <w:trHeight w:val="24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电动感应门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12钢化玻璃，电动感应系统</w:t>
            </w:r>
          </w:p>
        </w:tc>
      </w:tr>
      <w:tr w:rsidR="002A5601" w:rsidTr="00BF4755">
        <w:trPr>
          <w:trHeight w:val="20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包圆柱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钢板造型，水性油漆</w:t>
            </w:r>
          </w:p>
        </w:tc>
      </w:tr>
      <w:tr w:rsidR="002A5601" w:rsidTr="00BF4755">
        <w:trPr>
          <w:trHeight w:val="309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成品定制</w:t>
            </w:r>
          </w:p>
        </w:tc>
      </w:tr>
      <w:tr w:rsidR="002A5601" w:rsidTr="00BF4755">
        <w:trPr>
          <w:trHeight w:val="27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休息凳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钢板造型，水性油漆</w:t>
            </w:r>
          </w:p>
        </w:tc>
      </w:tr>
      <w:tr w:rsidR="002A5601" w:rsidTr="00BF4755">
        <w:trPr>
          <w:trHeight w:val="23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踢脚线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成品定制</w:t>
            </w:r>
          </w:p>
        </w:tc>
      </w:tr>
      <w:tr w:rsidR="002A5601" w:rsidTr="00BF4755">
        <w:trPr>
          <w:trHeight w:val="19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外墙造型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轻钢龙骨基层 阻燃板 饰面板 </w:t>
            </w:r>
          </w:p>
        </w:tc>
      </w:tr>
      <w:tr w:rsidR="002A5601" w:rsidTr="00BF4755">
        <w:trPr>
          <w:trHeight w:val="299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操控台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12.50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成品定制</w:t>
            </w:r>
          </w:p>
        </w:tc>
      </w:tr>
      <w:tr w:rsidR="002A5601" w:rsidTr="00BF4755">
        <w:trPr>
          <w:trHeight w:val="26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电动窗帘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成品定制</w:t>
            </w:r>
          </w:p>
        </w:tc>
      </w:tr>
      <w:tr w:rsidR="002A5601" w:rsidTr="00BF4755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四、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地面工程</w:t>
            </w:r>
          </w:p>
        </w:tc>
      </w:tr>
      <w:tr w:rsidR="002A5601" w:rsidTr="00BF4755">
        <w:trPr>
          <w:trHeight w:val="27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地面找平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水泥河沙</w:t>
            </w:r>
          </w:p>
        </w:tc>
      </w:tr>
      <w:tr w:rsidR="002A5601" w:rsidTr="00BF4755">
        <w:trPr>
          <w:trHeight w:val="24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地面墙面防水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5601" w:rsidTr="00BF4755">
        <w:trPr>
          <w:trHeight w:val="19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地面地胶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5601" w:rsidTr="00BF4755">
        <w:trPr>
          <w:trHeight w:val="28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地面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自流平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现场施工</w:t>
            </w:r>
          </w:p>
        </w:tc>
      </w:tr>
      <w:tr w:rsidR="002A5601" w:rsidTr="00BF4755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五、电气工程</w:t>
            </w:r>
          </w:p>
        </w:tc>
      </w:tr>
      <w:tr w:rsidR="002A5601" w:rsidTr="00BF4755">
        <w:trPr>
          <w:trHeight w:val="264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强电线路布置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金杯电缆</w:t>
            </w:r>
          </w:p>
        </w:tc>
      </w:tr>
      <w:tr w:rsidR="002A5601" w:rsidTr="00BF4755">
        <w:trPr>
          <w:trHeight w:val="21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弱电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超6类线</w:t>
            </w:r>
          </w:p>
        </w:tc>
      </w:tr>
      <w:tr w:rsidR="002A5601" w:rsidTr="00BF4755">
        <w:trPr>
          <w:trHeight w:val="188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强电总箱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成品配电箱</w:t>
            </w:r>
          </w:p>
        </w:tc>
      </w:tr>
      <w:tr w:rsidR="002A5601" w:rsidTr="00BF4755">
        <w:trPr>
          <w:trHeight w:val="29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墙面五孔插座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成品采购+现场施工</w:t>
            </w:r>
          </w:p>
        </w:tc>
      </w:tr>
      <w:tr w:rsidR="002A5601" w:rsidTr="00BF4755">
        <w:trPr>
          <w:trHeight w:val="239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16平方主线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金杯电缆</w:t>
            </w:r>
          </w:p>
        </w:tc>
      </w:tr>
      <w:tr w:rsidR="002A5601" w:rsidTr="00BF4755">
        <w:trPr>
          <w:trHeight w:val="20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10平方主线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金杯电缆</w:t>
            </w:r>
          </w:p>
        </w:tc>
      </w:tr>
      <w:tr w:rsidR="002A5601" w:rsidTr="00BF4755">
        <w:trPr>
          <w:trHeight w:val="17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安全出口及应急灯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成品采购</w:t>
            </w:r>
          </w:p>
        </w:tc>
      </w:tr>
      <w:tr w:rsidR="002A5601" w:rsidTr="00BF4755">
        <w:trPr>
          <w:trHeight w:val="26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灯具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成品采购+现场施工</w:t>
            </w:r>
          </w:p>
        </w:tc>
      </w:tr>
      <w:tr w:rsidR="002A5601" w:rsidTr="00BF4755">
        <w:trPr>
          <w:trHeight w:val="36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六、油漆工程</w:t>
            </w:r>
          </w:p>
        </w:tc>
      </w:tr>
      <w:tr w:rsidR="002A5601" w:rsidTr="00BF4755">
        <w:trPr>
          <w:trHeight w:val="29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混油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220.00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水性油漆</w:t>
            </w:r>
          </w:p>
        </w:tc>
      </w:tr>
      <w:tr w:rsidR="002A5601" w:rsidTr="00BF4755">
        <w:trPr>
          <w:trHeight w:val="25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顶面仿瓷乳胶漆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嘉宝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漆 亮光</w:t>
            </w:r>
          </w:p>
        </w:tc>
      </w:tr>
      <w:tr w:rsidR="002A5601" w:rsidTr="00BF4755">
        <w:trPr>
          <w:trHeight w:val="36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七、基础工程其他项目</w:t>
            </w:r>
          </w:p>
        </w:tc>
      </w:tr>
      <w:tr w:rsidR="002A5601" w:rsidTr="00BF4755">
        <w:trPr>
          <w:trHeight w:val="27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材料运输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材料搬运及运输</w:t>
            </w:r>
          </w:p>
        </w:tc>
      </w:tr>
      <w:tr w:rsidR="002A5601" w:rsidTr="00BF4755">
        <w:trPr>
          <w:trHeight w:val="22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卫生清洁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保洁开荒</w:t>
            </w:r>
          </w:p>
        </w:tc>
      </w:tr>
      <w:tr w:rsidR="002A5601" w:rsidTr="00BF4755">
        <w:trPr>
          <w:trHeight w:val="18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灭火器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成品采购</w:t>
            </w:r>
          </w:p>
        </w:tc>
      </w:tr>
      <w:tr w:rsidR="002A5601" w:rsidTr="00BF4755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ind w:firstLineChars="14" w:firstLine="34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八、工程其他项目</w:t>
            </w:r>
          </w:p>
        </w:tc>
      </w:tr>
      <w:tr w:rsidR="002A5601" w:rsidTr="00BF4755">
        <w:trPr>
          <w:trHeight w:val="30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firstLineChars="14" w:firstLine="28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装修设计（效果图、施工图）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601" w:rsidRDefault="002A5601" w:rsidP="00BF47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601" w:rsidRDefault="002A5601" w:rsidP="00BF4755">
            <w:pPr>
              <w:widowControl/>
              <w:ind w:hanging="2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D02EC" w:rsidRDefault="005D02EC"/>
    <w:sectPr w:rsidR="005D02EC" w:rsidSect="002A56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A1" w:rsidRDefault="00BD38A1" w:rsidP="002A5601">
      <w:r>
        <w:separator/>
      </w:r>
    </w:p>
  </w:endnote>
  <w:endnote w:type="continuationSeparator" w:id="0">
    <w:p w:rsidR="00BD38A1" w:rsidRDefault="00BD38A1" w:rsidP="002A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A1" w:rsidRDefault="00BD38A1" w:rsidP="002A5601">
      <w:r>
        <w:separator/>
      </w:r>
    </w:p>
  </w:footnote>
  <w:footnote w:type="continuationSeparator" w:id="0">
    <w:p w:rsidR="00BD38A1" w:rsidRDefault="00BD38A1" w:rsidP="002A5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601"/>
    <w:rsid w:val="002A5601"/>
    <w:rsid w:val="002C322A"/>
    <w:rsid w:val="002D69BC"/>
    <w:rsid w:val="00347A06"/>
    <w:rsid w:val="00353D47"/>
    <w:rsid w:val="005D02EC"/>
    <w:rsid w:val="006829F2"/>
    <w:rsid w:val="00A53785"/>
    <w:rsid w:val="00BD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8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qFormat/>
    <w:rsid w:val="006829F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829F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qFormat/>
    <w:rsid w:val="006829F2"/>
    <w:rPr>
      <w:sz w:val="18"/>
      <w:szCs w:val="18"/>
    </w:rPr>
  </w:style>
  <w:style w:type="character" w:styleId="a5">
    <w:name w:val="page number"/>
    <w:basedOn w:val="a0"/>
    <w:qFormat/>
    <w:rsid w:val="00682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肖辉明</dc:creator>
  <cp:keywords/>
  <dc:description/>
  <cp:lastModifiedBy>肖辉明</cp:lastModifiedBy>
  <cp:revision>4</cp:revision>
  <dcterms:created xsi:type="dcterms:W3CDTF">2023-07-17T10:38:00Z</dcterms:created>
  <dcterms:modified xsi:type="dcterms:W3CDTF">2023-07-18T01:09:00Z</dcterms:modified>
</cp:coreProperties>
</file>