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6E" w:rsidRDefault="0018536E" w:rsidP="0018536E">
      <w:pPr>
        <w:widowControl/>
        <w:spacing w:line="360" w:lineRule="auto"/>
        <w:jc w:val="left"/>
        <w:rPr>
          <w:rFonts w:ascii="仿宋_GB2312" w:eastAsia="仿宋_GB2312" w:hAnsi="仿宋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>附件2</w:t>
      </w:r>
    </w:p>
    <w:p w:rsidR="0018536E" w:rsidRDefault="0018536E" w:rsidP="0018536E">
      <w:pPr>
        <w:widowControl/>
        <w:spacing w:line="360" w:lineRule="auto"/>
        <w:jc w:val="center"/>
        <w:rPr>
          <w:rFonts w:ascii="方正小标宋简体" w:eastAsia="方正小标宋简体" w:hAnsi="黑体" w:cs="Arial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黑体" w:cs="Arial" w:hint="eastAsia"/>
          <w:color w:val="333333"/>
          <w:kern w:val="0"/>
          <w:sz w:val="44"/>
          <w:szCs w:val="44"/>
        </w:rPr>
        <w:t>竞价报价书</w:t>
      </w:r>
    </w:p>
    <w:p w:rsidR="0018536E" w:rsidRDefault="0018536E" w:rsidP="0018536E">
      <w:pPr>
        <w:widowControl/>
        <w:spacing w:line="360" w:lineRule="auto"/>
        <w:jc w:val="left"/>
        <w:rPr>
          <w:rFonts w:ascii="仿宋_GB2312" w:eastAsia="仿宋_GB2312" w:hAnsi="黑体" w:cs="Arial"/>
          <w:color w:val="333333"/>
          <w:kern w:val="0"/>
          <w:sz w:val="28"/>
          <w:szCs w:val="28"/>
        </w:rPr>
      </w:pPr>
    </w:p>
    <w:p w:rsidR="0018536E" w:rsidRPr="005028FA" w:rsidRDefault="0018536E" w:rsidP="00FD0EAE">
      <w:pPr>
        <w:widowControl/>
        <w:spacing w:beforeLines="50" w:afterLines="50" w:line="600" w:lineRule="exact"/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 xml:space="preserve">  </w:t>
      </w:r>
      <w:r w:rsidRPr="00DA0474">
        <w:rPr>
          <w:rFonts w:ascii="仿宋_GB2312" w:eastAsia="仿宋_GB2312" w:hAnsi="仿宋" w:cs="Arial" w:hint="eastAsia"/>
          <w:color w:val="333333"/>
          <w:kern w:val="0"/>
          <w:sz w:val="28"/>
          <w:szCs w:val="28"/>
        </w:rPr>
        <w:t xml:space="preserve"> </w:t>
      </w:r>
      <w:r w:rsidRPr="005028F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 xml:space="preserve"> 一、项目名称：广东省大宝山矿业</w:t>
      </w:r>
      <w:proofErr w:type="gramStart"/>
      <w:r w:rsidRPr="005028F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有限公司</w:t>
      </w:r>
      <w:r w:rsidR="00DA0474" w:rsidRPr="005028FA">
        <w:rPr>
          <w:rFonts w:asciiTheme="minorEastAsia" w:hAnsiTheme="minorEastAsia" w:cs="宋体" w:hint="eastAsia"/>
          <w:color w:val="000000"/>
          <w:sz w:val="28"/>
          <w:szCs w:val="28"/>
        </w:rPr>
        <w:t>凡洞村</w:t>
      </w:r>
      <w:proofErr w:type="gramEnd"/>
      <w:r w:rsidR="00DA0474" w:rsidRPr="005028FA">
        <w:rPr>
          <w:rFonts w:asciiTheme="minorEastAsia" w:hAnsiTheme="minorEastAsia" w:cs="宋体" w:hint="eastAsia"/>
          <w:color w:val="000000"/>
          <w:sz w:val="28"/>
          <w:szCs w:val="28"/>
        </w:rPr>
        <w:t>尾矿库外排水处理厂扩容升级改造处理工程监理服务</w:t>
      </w:r>
      <w:r w:rsidRPr="005028FA">
        <w:rPr>
          <w:rFonts w:asciiTheme="minorEastAsia" w:hAnsiTheme="minorEastAsia" w:hint="eastAsia"/>
          <w:color w:val="000000"/>
          <w:sz w:val="28"/>
          <w:szCs w:val="28"/>
        </w:rPr>
        <w:t>竞价</w:t>
      </w:r>
    </w:p>
    <w:p w:rsidR="0018536E" w:rsidRPr="005028FA" w:rsidRDefault="0018536E" w:rsidP="00FD0EAE">
      <w:pPr>
        <w:widowControl/>
        <w:spacing w:beforeLines="50" w:afterLines="50" w:line="600" w:lineRule="exact"/>
        <w:ind w:firstLine="60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5028FA">
        <w:rPr>
          <w:rFonts w:asciiTheme="minorEastAsia" w:hAnsiTheme="minorEastAsia" w:hint="eastAsia"/>
          <w:color w:val="000000"/>
          <w:sz w:val="28"/>
          <w:szCs w:val="28"/>
        </w:rPr>
        <w:t>二、</w:t>
      </w:r>
      <w:r w:rsidR="00DA0474" w:rsidRPr="005028FA">
        <w:rPr>
          <w:rFonts w:asciiTheme="minorEastAsia" w:hAnsiTheme="minorEastAsia" w:cs="宋体" w:hint="eastAsia"/>
          <w:sz w:val="28"/>
          <w:szCs w:val="28"/>
        </w:rPr>
        <w:t>本项目上限拦标价为人民币：389200.00元。</w:t>
      </w:r>
    </w:p>
    <w:p w:rsidR="0018536E" w:rsidRPr="005028FA" w:rsidRDefault="0018536E" w:rsidP="00FD0EAE">
      <w:pPr>
        <w:spacing w:beforeLines="50" w:afterLines="50" w:line="600" w:lineRule="exact"/>
        <w:rPr>
          <w:rFonts w:asciiTheme="minorEastAsia" w:hAnsiTheme="minorEastAsia"/>
          <w:color w:val="000000"/>
          <w:sz w:val="28"/>
          <w:szCs w:val="28"/>
        </w:rPr>
      </w:pPr>
      <w:r w:rsidRPr="005028FA">
        <w:rPr>
          <w:rFonts w:asciiTheme="minorEastAsia" w:hAnsiTheme="minorEastAsia" w:hint="eastAsia"/>
          <w:color w:val="000000"/>
          <w:sz w:val="28"/>
          <w:szCs w:val="28"/>
        </w:rPr>
        <w:t xml:space="preserve">    三、竞价方报价：</w:t>
      </w:r>
    </w:p>
    <w:p w:rsidR="0018536E" w:rsidRPr="005028FA" w:rsidRDefault="0018536E" w:rsidP="00FD0EAE">
      <w:pPr>
        <w:spacing w:beforeLines="50" w:afterLines="50" w:line="600" w:lineRule="exact"/>
        <w:ind w:firstLineChars="181" w:firstLine="507"/>
        <w:rPr>
          <w:rFonts w:asciiTheme="minorEastAsia" w:hAnsiTheme="minorEastAsia"/>
          <w:color w:val="000000"/>
          <w:sz w:val="28"/>
          <w:szCs w:val="28"/>
          <w:u w:val="single"/>
        </w:rPr>
      </w:pPr>
      <w:r w:rsidRPr="005028FA">
        <w:rPr>
          <w:rFonts w:asciiTheme="minorEastAsia" w:hAnsiTheme="minorEastAsia" w:hint="eastAsia"/>
          <w:color w:val="000000"/>
          <w:sz w:val="28"/>
          <w:szCs w:val="28"/>
        </w:rPr>
        <w:t>竞价方报价：</w:t>
      </w:r>
      <w:r w:rsidRPr="005028FA">
        <w:rPr>
          <w:rFonts w:asciiTheme="minorEastAsia" w:hAnsiTheme="minorEastAsia" w:cs="仿宋" w:hint="eastAsia"/>
          <w:color w:val="000000"/>
          <w:sz w:val="28"/>
          <w:szCs w:val="28"/>
        </w:rPr>
        <w:t>含税</w:t>
      </w:r>
      <w:r w:rsidR="00DA0474" w:rsidRPr="005028FA">
        <w:rPr>
          <w:rFonts w:asciiTheme="minorEastAsia" w:hAnsiTheme="minorEastAsia" w:cs="宋体" w:hint="eastAsia"/>
          <w:sz w:val="28"/>
          <w:szCs w:val="28"/>
        </w:rPr>
        <w:t>包干</w:t>
      </w:r>
      <w:r w:rsidRPr="005028FA">
        <w:rPr>
          <w:rFonts w:asciiTheme="minorEastAsia" w:hAnsiTheme="minorEastAsia" w:cs="仿宋" w:hint="eastAsia"/>
          <w:color w:val="000000"/>
          <w:sz w:val="28"/>
          <w:szCs w:val="28"/>
        </w:rPr>
        <w:t>总价：</w:t>
      </w:r>
      <w:r w:rsidRPr="005028FA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</w:t>
      </w:r>
      <w:r w:rsidR="00DA0474" w:rsidRPr="005028FA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元</w:t>
      </w:r>
      <w:r w:rsidR="00DA0474" w:rsidRPr="005028FA">
        <w:rPr>
          <w:rFonts w:asciiTheme="minorEastAsia" w:hAnsiTheme="minorEastAsia" w:hint="eastAsia"/>
          <w:color w:val="000000"/>
          <w:sz w:val="28"/>
          <w:szCs w:val="28"/>
        </w:rPr>
        <w:t>（</w:t>
      </w:r>
      <w:r w:rsidR="00DA0474" w:rsidRPr="005028FA">
        <w:rPr>
          <w:rFonts w:asciiTheme="minorEastAsia" w:hAnsiTheme="minorEastAsia" w:cs="宋体" w:hint="eastAsia"/>
          <w:sz w:val="28"/>
          <w:szCs w:val="28"/>
        </w:rPr>
        <w:t>投标人应在此上限价以下投标报价，报价保留小数点后两位）</w:t>
      </w:r>
    </w:p>
    <w:p w:rsidR="0018536E" w:rsidRPr="005028FA" w:rsidRDefault="0018536E" w:rsidP="00FD0EAE">
      <w:pPr>
        <w:spacing w:beforeLines="50" w:afterLines="50" w:line="600" w:lineRule="exact"/>
        <w:ind w:firstLineChars="181" w:firstLine="507"/>
        <w:rPr>
          <w:rFonts w:asciiTheme="minorEastAsia" w:hAnsiTheme="minorEastAsia"/>
          <w:color w:val="000000"/>
          <w:sz w:val="28"/>
          <w:szCs w:val="28"/>
        </w:rPr>
      </w:pPr>
      <w:r w:rsidRPr="005028FA">
        <w:rPr>
          <w:rFonts w:asciiTheme="minorEastAsia" w:hAnsiTheme="minorEastAsia" w:hint="eastAsia"/>
          <w:color w:val="000000"/>
          <w:sz w:val="28"/>
          <w:szCs w:val="28"/>
        </w:rPr>
        <w:t>竞价方单位名称（</w:t>
      </w:r>
      <w:r w:rsidRPr="005028FA">
        <w:rPr>
          <w:rFonts w:asciiTheme="minorEastAsia" w:hAnsiTheme="minorEastAsia" w:cs="Arial" w:hint="eastAsia"/>
          <w:color w:val="333333"/>
          <w:kern w:val="0"/>
          <w:sz w:val="28"/>
          <w:szCs w:val="28"/>
        </w:rPr>
        <w:t>加盖公章）</w:t>
      </w:r>
      <w:r w:rsidRPr="005028FA">
        <w:rPr>
          <w:rFonts w:asciiTheme="minorEastAsia" w:hAnsiTheme="minorEastAsia" w:hint="eastAsia"/>
          <w:color w:val="000000"/>
          <w:sz w:val="28"/>
          <w:szCs w:val="28"/>
        </w:rPr>
        <w:t>：</w:t>
      </w:r>
      <w:r w:rsidRPr="005028FA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              </w:t>
      </w:r>
    </w:p>
    <w:p w:rsidR="0018536E" w:rsidRPr="005028FA" w:rsidRDefault="0018536E" w:rsidP="00FD0EAE">
      <w:pPr>
        <w:spacing w:beforeLines="50" w:afterLines="50" w:line="600" w:lineRule="exact"/>
        <w:ind w:firstLineChars="181" w:firstLine="507"/>
        <w:rPr>
          <w:rFonts w:asciiTheme="minorEastAsia" w:hAnsiTheme="minorEastAsia"/>
          <w:color w:val="000000"/>
          <w:sz w:val="28"/>
          <w:szCs w:val="28"/>
        </w:rPr>
      </w:pPr>
      <w:r w:rsidRPr="005028FA">
        <w:rPr>
          <w:rFonts w:asciiTheme="minorEastAsia" w:hAnsiTheme="minorEastAsia" w:hint="eastAsia"/>
          <w:color w:val="000000"/>
          <w:sz w:val="28"/>
          <w:szCs w:val="28"/>
        </w:rPr>
        <w:t>日          期：</w:t>
      </w:r>
      <w:r w:rsidRPr="005028FA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2024年5月</w:t>
      </w:r>
      <w:r w:rsidR="00FD0EAE">
        <w:rPr>
          <w:rFonts w:asciiTheme="minorEastAsia" w:hAnsiTheme="minorEastAsia" w:hint="eastAsia"/>
          <w:color w:val="000000"/>
          <w:sz w:val="28"/>
          <w:szCs w:val="28"/>
          <w:u w:val="single"/>
        </w:rPr>
        <w:t>22</w:t>
      </w:r>
      <w:r w:rsidRPr="005028FA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日   </w:t>
      </w:r>
    </w:p>
    <w:p w:rsidR="00520D40" w:rsidRDefault="00520D40" w:rsidP="00D74231">
      <w:pPr>
        <w:spacing w:beforeLines="50" w:afterLines="50" w:line="600" w:lineRule="exact"/>
      </w:pPr>
    </w:p>
    <w:sectPr w:rsidR="00520D40" w:rsidSect="00C730D3">
      <w:footerReference w:type="default" r:id="rId6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96" w:rsidRDefault="00FB5E96" w:rsidP="0018536E">
      <w:r>
        <w:separator/>
      </w:r>
    </w:p>
  </w:endnote>
  <w:endnote w:type="continuationSeparator" w:id="0">
    <w:p w:rsidR="00FB5E96" w:rsidRDefault="00FB5E96" w:rsidP="00185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9675"/>
    </w:sdtPr>
    <w:sdtEndPr>
      <w:rPr>
        <w:sz w:val="24"/>
        <w:szCs w:val="24"/>
      </w:rPr>
    </w:sdtEndPr>
    <w:sdtContent>
      <w:p w:rsidR="00C730D3" w:rsidRDefault="00D74231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2651A4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FD0EAE" w:rsidRPr="00FD0EAE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96" w:rsidRDefault="00FB5E96" w:rsidP="0018536E">
      <w:r>
        <w:separator/>
      </w:r>
    </w:p>
  </w:footnote>
  <w:footnote w:type="continuationSeparator" w:id="0">
    <w:p w:rsidR="00FB5E96" w:rsidRDefault="00FB5E96" w:rsidP="00185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36E"/>
    <w:rsid w:val="0018536E"/>
    <w:rsid w:val="001A099D"/>
    <w:rsid w:val="002651A4"/>
    <w:rsid w:val="00380D33"/>
    <w:rsid w:val="005028FA"/>
    <w:rsid w:val="00520D40"/>
    <w:rsid w:val="005F1AB9"/>
    <w:rsid w:val="00637E8F"/>
    <w:rsid w:val="007165DE"/>
    <w:rsid w:val="007A10D8"/>
    <w:rsid w:val="0083218B"/>
    <w:rsid w:val="00A86EEC"/>
    <w:rsid w:val="00A93638"/>
    <w:rsid w:val="00D74231"/>
    <w:rsid w:val="00DA0474"/>
    <w:rsid w:val="00E033CE"/>
    <w:rsid w:val="00FB5E96"/>
    <w:rsid w:val="00FD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3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5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85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江翠萍</dc:creator>
  <cp:keywords/>
  <dc:description/>
  <cp:lastModifiedBy>江翠萍</cp:lastModifiedBy>
  <cp:revision>7</cp:revision>
  <dcterms:created xsi:type="dcterms:W3CDTF">2024-05-08T02:19:00Z</dcterms:created>
  <dcterms:modified xsi:type="dcterms:W3CDTF">2024-05-15T03:10:00Z</dcterms:modified>
</cp:coreProperties>
</file>