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CBC06">
      <w:pPr>
        <w:widowControl/>
        <w:spacing w:line="360" w:lineRule="auto"/>
        <w:jc w:val="center"/>
        <w:rPr>
          <w:rFonts w:ascii="方正小标宋简体" w:hAnsi="黑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竞价报价书</w:t>
      </w:r>
    </w:p>
    <w:p w14:paraId="138413EA">
      <w:pPr>
        <w:widowControl/>
        <w:spacing w:line="360" w:lineRule="auto"/>
        <w:jc w:val="left"/>
        <w:rPr>
          <w:rFonts w:ascii="仿宋_GB2312" w:hAnsi="黑体" w:eastAsia="仿宋_GB2312" w:cs="Arial"/>
          <w:color w:val="333333"/>
          <w:kern w:val="0"/>
          <w:sz w:val="28"/>
          <w:szCs w:val="28"/>
        </w:rPr>
      </w:pPr>
    </w:p>
    <w:p w14:paraId="3D29E1C3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一、项目名称：广东省大宝山矿业有限公司绿色矿山生态环境提升工程可行性研究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竞价</w:t>
      </w:r>
    </w:p>
    <w:p w14:paraId="5486B574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二、本项目</w:t>
      </w:r>
      <w:r>
        <w:rPr>
          <w:rFonts w:hint="eastAsia" w:ascii="仿宋_GB2312" w:hAnsi="仿宋" w:eastAsia="仿宋_GB2312" w:cs="仿宋"/>
          <w:sz w:val="32"/>
          <w:szCs w:val="32"/>
        </w:rPr>
        <w:t>最高投标限价：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 w14:paraId="390FBDFE">
      <w:pPr>
        <w:spacing w:beforeLines="50" w:afterLines="50"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三、竞价方报价：</w:t>
      </w:r>
    </w:p>
    <w:p w14:paraId="46C59367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 xml:space="preserve">价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含税6%，含专家评审费用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 w14:paraId="722977AD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竞价方单位名称（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加盖公章）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</w:t>
      </w:r>
    </w:p>
    <w:p w14:paraId="214F60D0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日          期：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2024年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日   </w:t>
      </w:r>
      <w:bookmarkStart w:id="0" w:name="_GoBack"/>
      <w:bookmarkEnd w:id="0"/>
    </w:p>
    <w:p w14:paraId="00D46803">
      <w:pPr>
        <w:spacing w:beforeLines="50" w:afterLines="5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ThmOTE4NmU2YzY1Yjc0OTlmY2UzMGZkZDQ2YjkifQ=="/>
  </w:docVars>
  <w:rsids>
    <w:rsidRoot w:val="0018536E"/>
    <w:rsid w:val="00035E4E"/>
    <w:rsid w:val="0018536E"/>
    <w:rsid w:val="001A099D"/>
    <w:rsid w:val="001A42DC"/>
    <w:rsid w:val="001C2828"/>
    <w:rsid w:val="00253782"/>
    <w:rsid w:val="002608CD"/>
    <w:rsid w:val="002651A4"/>
    <w:rsid w:val="002B6096"/>
    <w:rsid w:val="00380D33"/>
    <w:rsid w:val="00396769"/>
    <w:rsid w:val="00437DFB"/>
    <w:rsid w:val="00520D40"/>
    <w:rsid w:val="005F1AB9"/>
    <w:rsid w:val="00607409"/>
    <w:rsid w:val="00637E8F"/>
    <w:rsid w:val="007A10D8"/>
    <w:rsid w:val="007E1EBE"/>
    <w:rsid w:val="0083218B"/>
    <w:rsid w:val="00A34540"/>
    <w:rsid w:val="00AD30DB"/>
    <w:rsid w:val="00BF6D11"/>
    <w:rsid w:val="00C4251C"/>
    <w:rsid w:val="00E02F6B"/>
    <w:rsid w:val="00EF4355"/>
    <w:rsid w:val="00FE4047"/>
    <w:rsid w:val="05184474"/>
    <w:rsid w:val="16A73A64"/>
    <w:rsid w:val="253D26A9"/>
    <w:rsid w:val="3C6A0D28"/>
    <w:rsid w:val="574E038C"/>
    <w:rsid w:val="5A73339C"/>
    <w:rsid w:val="5EBB05BB"/>
    <w:rsid w:val="647508D2"/>
    <w:rsid w:val="6C1D0B86"/>
    <w:rsid w:val="7F6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163</Characters>
  <Lines>1</Lines>
  <Paragraphs>1</Paragraphs>
  <TotalTime>0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2024-05-08T02:19:00Z</dcterms:created>
  <dc:creator>江翠萍</dc:creator>
  <cp:lastModifiedBy>康先森</cp:lastModifiedBy>
  <dcterms:modified xsi:type="dcterms:W3CDTF">2024-10-30T01:31:06Z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7880AC420FA047EB9F918FFEF2C4F6BF_12</vt:lpwstr>
  </property>
</Properties>
</file>